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</w:t>
      </w:r>
      <w:r w:rsidR="00FB7A34">
        <w:rPr>
          <w:rFonts w:ascii="TimesNewRomanPSMT" w:hAnsi="TimesNewRomanPSMT" w:cs="TimesNewRomanPSMT"/>
          <w:sz w:val="22"/>
          <w:szCs w:val="22"/>
        </w:rPr>
        <w:t xml:space="preserve">                           </w:t>
      </w:r>
      <w:r>
        <w:rPr>
          <w:rFonts w:ascii="TimesNewRomanPSMT" w:hAnsi="TimesNewRomanPSMT" w:cs="TimesNewRomanPSMT"/>
          <w:sz w:val="22"/>
          <w:szCs w:val="22"/>
        </w:rPr>
        <w:t>Утверждаю: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                         Ген.директор  ООО «Регион-проект»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    </w:t>
      </w:r>
      <w:r w:rsidR="00FB7A34">
        <w:rPr>
          <w:rFonts w:ascii="TimesNewRomanPSMT" w:hAnsi="TimesNewRomanPSMT" w:cs="TimesNewRomanPSMT"/>
          <w:sz w:val="22"/>
          <w:szCs w:val="22"/>
        </w:rPr>
        <w:t xml:space="preserve">                     </w:t>
      </w:r>
      <w:r>
        <w:rPr>
          <w:rFonts w:ascii="TimesNewRomanPSMT" w:hAnsi="TimesNewRomanPSMT" w:cs="TimesNewRomanPSMT"/>
          <w:sz w:val="22"/>
          <w:szCs w:val="22"/>
        </w:rPr>
        <w:t xml:space="preserve">  И.В.Горбарчук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tabs>
          <w:tab w:val="left" w:pos="583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  <w:t>___________________________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C40ED6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</w:t>
      </w:r>
      <w:r w:rsidR="004C27C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E12630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№38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E12630">
        <w:rPr>
          <w:rFonts w:ascii="TimesNewRomanPS-BoldMT" w:hAnsi="TimesNewRomanPS-BoldMT" w:cs="TimesNewRomanPS-BoldMT"/>
          <w:b/>
          <w:bCs/>
          <w:sz w:val="26"/>
          <w:szCs w:val="26"/>
        </w:rPr>
        <w:t>по  пер.Первомайскому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</w:t>
      </w:r>
      <w:r w:rsidR="001F7AD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 01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январ</w:t>
      </w:r>
      <w:r w:rsidR="001F7AD7">
        <w:rPr>
          <w:rFonts w:ascii="TimesNewRomanPS-BoldMT" w:hAnsi="TimesNewRomanPS-BoldMT" w:cs="TimesNewRomanPS-BoldMT"/>
          <w:b/>
          <w:bCs/>
          <w:sz w:val="26"/>
          <w:szCs w:val="26"/>
        </w:rPr>
        <w:t>я</w:t>
      </w:r>
      <w:r w:rsidR="007F64E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2016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года</w:t>
      </w:r>
      <w:r w:rsidR="007F64E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30 июня 2016года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</w:p>
    <w:p w:rsidR="004C27C7" w:rsidRPr="006D77DE" w:rsidRDefault="00980B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РФ 23.</w:t>
      </w:r>
      <w:r w:rsidR="007F64E5">
        <w:rPr>
          <w:rFonts w:ascii="TimesNewRomanPSMT" w:hAnsi="TimesNewRomanPSMT" w:cs="TimesNewRomanPSMT"/>
          <w:sz w:val="26"/>
          <w:szCs w:val="26"/>
        </w:rPr>
        <w:t xml:space="preserve">05.2006г. № 307 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 определяется по формуле :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b/>
          <w:sz w:val="26"/>
          <w:szCs w:val="26"/>
        </w:rPr>
        <w:t xml:space="preserve">         </w:t>
      </w:r>
      <w:r w:rsidR="00980B56">
        <w:rPr>
          <w:rFonts w:ascii="TimesNewRomanPSMT" w:hAnsi="TimesNewRomanPSMT" w:cs="TimesNewRomanPSMT"/>
          <w:b/>
          <w:sz w:val="26"/>
          <w:szCs w:val="26"/>
        </w:rPr>
        <w:t xml:space="preserve">                           Poi =</w:t>
      </w:r>
      <w:r w:rsidRPr="006D77DE">
        <w:rPr>
          <w:rFonts w:ascii="TimesNewRomanPSMT" w:hAnsi="TimesNewRomanPSMT" w:cs="TimesNewRomanPSMT"/>
          <w:b/>
          <w:sz w:val="26"/>
          <w:szCs w:val="26"/>
        </w:rPr>
        <w:t xml:space="preserve"> Si * Vi * Тт</w:t>
      </w:r>
      <w:r w:rsidRPr="006D77DE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b/>
          <w:sz w:val="26"/>
          <w:szCs w:val="26"/>
        </w:rPr>
        <w:t>S</w:t>
      </w:r>
      <w:r w:rsidRPr="006D77DE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6D77DE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b/>
          <w:sz w:val="26"/>
          <w:szCs w:val="26"/>
        </w:rPr>
        <w:t>Vi</w:t>
      </w:r>
      <w:r w:rsidRPr="006D77DE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(Гкал/кв.м);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b/>
          <w:sz w:val="26"/>
          <w:szCs w:val="26"/>
        </w:rPr>
        <w:t>Тт</w:t>
      </w:r>
      <w:r w:rsidRPr="006D77DE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  <w:r w:rsidR="006D77DE">
        <w:rPr>
          <w:rFonts w:ascii="TimesNewRomanPSMT" w:hAnsi="TimesNewRomanPSMT" w:cs="TimesNewRomanPSMT"/>
          <w:sz w:val="26"/>
          <w:szCs w:val="26"/>
        </w:rPr>
        <w:t xml:space="preserve"> </w:t>
      </w:r>
      <w:r w:rsidRPr="006D77DE">
        <w:rPr>
          <w:rFonts w:ascii="TimesNewRomanPSMT" w:hAnsi="TimesNewRomanPSMT" w:cs="TimesNewRomanPSMT"/>
          <w:sz w:val="26"/>
          <w:szCs w:val="26"/>
        </w:rPr>
        <w:t>среднемесячный объем потребления тепл</w:t>
      </w:r>
      <w:r w:rsidR="007F64E5">
        <w:rPr>
          <w:rFonts w:ascii="TimesNewRomanPSMT" w:hAnsi="TimesNewRomanPSMT" w:cs="TimesNewRomanPSMT"/>
          <w:sz w:val="26"/>
          <w:szCs w:val="26"/>
        </w:rPr>
        <w:t>овой энергии за предыдущий (2015</w:t>
      </w:r>
      <w:r w:rsidRPr="006D77DE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Показания общедомового прибора учета тепловой энергии:</w:t>
      </w:r>
    </w:p>
    <w:p w:rsidR="004C27C7" w:rsidRPr="006D77DE" w:rsidRDefault="007F64E5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01.01.2015</w:t>
      </w:r>
      <w:r w:rsidR="00DE7150">
        <w:rPr>
          <w:rFonts w:ascii="TimesNewRomanPSMT" w:hAnsi="TimesNewRomanPSMT" w:cs="TimesNewRomanPSMT"/>
          <w:sz w:val="26"/>
          <w:szCs w:val="26"/>
        </w:rPr>
        <w:t xml:space="preserve"> год 546,49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 Гкал .</w:t>
      </w:r>
    </w:p>
    <w:p w:rsidR="004C27C7" w:rsidRPr="006D77DE" w:rsidRDefault="007F64E5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31.12.2015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 год</w:t>
      </w:r>
      <w:r w:rsidR="0039600F" w:rsidRPr="006D77DE">
        <w:rPr>
          <w:rFonts w:ascii="TimesNewRomanPSMT" w:hAnsi="TimesNewRomanPSMT" w:cs="TimesNewRomanPSMT"/>
          <w:sz w:val="26"/>
          <w:szCs w:val="26"/>
        </w:rPr>
        <w:t xml:space="preserve">  </w:t>
      </w:r>
      <w:r w:rsidR="00DE7150">
        <w:rPr>
          <w:rFonts w:ascii="TimesNewRomanPSMT" w:hAnsi="TimesNewRomanPSMT" w:cs="TimesNewRomanPSMT"/>
          <w:sz w:val="26"/>
          <w:szCs w:val="26"/>
        </w:rPr>
        <w:t>707,101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6D77DE" w:rsidRDefault="007F64E5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Расход за 2015 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6D77DE">
        <w:rPr>
          <w:rFonts w:ascii="TimesNewRomanPSMT" w:hAnsi="TimesNewRomanPSMT" w:cs="TimesNewRomanPSMT"/>
          <w:sz w:val="26"/>
          <w:szCs w:val="26"/>
        </w:rPr>
        <w:t xml:space="preserve"> </w:t>
      </w:r>
      <w:r w:rsidR="00DE7150">
        <w:rPr>
          <w:rFonts w:ascii="TimesNewRomanPSMT" w:hAnsi="TimesNewRomanPSMT" w:cs="TimesNewRomanPSMT"/>
          <w:sz w:val="26"/>
          <w:szCs w:val="26"/>
        </w:rPr>
        <w:t>160,605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 xml:space="preserve">Общая площадь помещений </w:t>
      </w:r>
      <w:r w:rsidR="00072FBE" w:rsidRPr="006D77DE">
        <w:rPr>
          <w:rFonts w:ascii="TimesNewRomanPSMT" w:hAnsi="TimesNewRomanPSMT" w:cs="TimesNewRomanPSMT"/>
          <w:sz w:val="26"/>
          <w:szCs w:val="26"/>
        </w:rPr>
        <w:t xml:space="preserve">, </w:t>
      </w:r>
      <w:r w:rsidR="00FB7A34" w:rsidRPr="006D77DE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6D77DE">
        <w:rPr>
          <w:rFonts w:ascii="TimesNewRomanPSMT" w:hAnsi="TimesNewRomanPSMT" w:cs="TimesNewRomanPSMT"/>
          <w:sz w:val="26"/>
          <w:szCs w:val="26"/>
        </w:rPr>
        <w:t>теплоснабжение</w:t>
      </w:r>
      <w:r w:rsidR="007F64E5">
        <w:rPr>
          <w:rFonts w:ascii="TimesNewRomanPSMT" w:hAnsi="TimesNewRomanPSMT" w:cs="TimesNewRomanPSMT"/>
          <w:sz w:val="26"/>
          <w:szCs w:val="26"/>
        </w:rPr>
        <w:t>м</w:t>
      </w:r>
      <w:r w:rsidR="00072FBE" w:rsidRPr="006D77DE">
        <w:rPr>
          <w:rFonts w:ascii="TimesNewRomanPSMT" w:hAnsi="TimesNewRomanPSMT" w:cs="TimesNewRomanPSMT"/>
          <w:sz w:val="26"/>
          <w:szCs w:val="26"/>
        </w:rPr>
        <w:t xml:space="preserve">,  </w:t>
      </w:r>
      <w:r w:rsidRPr="006D77DE">
        <w:rPr>
          <w:rFonts w:ascii="TimesNewRomanPSMT" w:hAnsi="TimesNewRomanPSMT" w:cs="TimesNewRomanPSMT"/>
          <w:sz w:val="26"/>
          <w:szCs w:val="26"/>
        </w:rPr>
        <w:t>составляет</w:t>
      </w:r>
      <w:r w:rsidR="00DE7150">
        <w:rPr>
          <w:rFonts w:ascii="TimesNewRomanPSMT" w:hAnsi="TimesNewRomanPSMT" w:cs="TimesNewRomanPSMT"/>
          <w:sz w:val="26"/>
          <w:szCs w:val="26"/>
        </w:rPr>
        <w:t xml:space="preserve">   849,50</w:t>
      </w:r>
      <w:r w:rsidRPr="006D77DE">
        <w:rPr>
          <w:rFonts w:ascii="TimesNewRomanPSMT" w:hAnsi="TimesNewRomanPSMT" w:cs="TimesNewRomanPSMT"/>
          <w:sz w:val="26"/>
          <w:szCs w:val="26"/>
        </w:rPr>
        <w:t>кв.м.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4C27C7" w:rsidRPr="006D77DE" w:rsidRDefault="00DE7150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160,605</w:t>
      </w:r>
      <w:r w:rsidR="007F64E5">
        <w:rPr>
          <w:rFonts w:ascii="TimesNewRomanPSMT" w:hAnsi="TimesNewRomanPSMT" w:cs="TimesNewRomanPSMT"/>
          <w:sz w:val="26"/>
          <w:szCs w:val="26"/>
        </w:rPr>
        <w:t>Г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6D77D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: 849,50</w:t>
      </w:r>
      <w:r w:rsidR="00072FBE" w:rsidRPr="006D77DE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6D77DE">
        <w:rPr>
          <w:rFonts w:ascii="TimesNewRomanPSMT" w:hAnsi="TimesNewRomanPSMT" w:cs="TimesNewRomanPSMT"/>
          <w:sz w:val="26"/>
          <w:szCs w:val="26"/>
        </w:rPr>
        <w:t xml:space="preserve">= </w:t>
      </w:r>
      <w:r>
        <w:rPr>
          <w:rFonts w:ascii="TimesNewRomanPSMT" w:hAnsi="TimesNewRomanPSMT" w:cs="TimesNewRomanPSMT"/>
          <w:sz w:val="26"/>
          <w:szCs w:val="26"/>
        </w:rPr>
        <w:t>0,0157</w:t>
      </w:r>
      <w:r w:rsidR="007F64E5">
        <w:rPr>
          <w:rFonts w:ascii="TimesNewRomanPSMT" w:hAnsi="TimesNewRomanPSMT" w:cs="TimesNewRomanPSMT"/>
          <w:sz w:val="26"/>
          <w:szCs w:val="26"/>
        </w:rPr>
        <w:t xml:space="preserve">  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>Гкал./кв.м</w:t>
      </w:r>
    </w:p>
    <w:p w:rsidR="004C27C7" w:rsidRPr="006D77DE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D77DE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6D77DE">
        <w:rPr>
          <w:rFonts w:ascii="TimesNewRomanPSMT" w:hAnsi="TimesNewRomanPSMT" w:cs="TimesNewRomanPSMT"/>
          <w:sz w:val="26"/>
          <w:szCs w:val="26"/>
        </w:rPr>
        <w:t>платы</w:t>
      </w:r>
      <w:r w:rsidRPr="006D77DE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4C27C7" w:rsidRPr="006D77DE" w:rsidRDefault="00DE7150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0,0157</w:t>
      </w:r>
      <w:r w:rsidR="007F64E5">
        <w:rPr>
          <w:rFonts w:ascii="TimesNewRomanPSMT" w:hAnsi="TimesNewRomanPSMT" w:cs="TimesNewRomanPSMT"/>
          <w:sz w:val="26"/>
          <w:szCs w:val="26"/>
        </w:rPr>
        <w:t>Гкал/кв.м * 2305,58</w:t>
      </w:r>
      <w:r w:rsidR="004C27C7" w:rsidRPr="006D77DE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6D77DE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E12630">
        <w:rPr>
          <w:rFonts w:ascii="TimesNewRomanPSMT" w:hAnsi="TimesNewRomanPSMT" w:cs="TimesNewRomanPSMT"/>
          <w:b/>
          <w:sz w:val="26"/>
          <w:szCs w:val="26"/>
        </w:rPr>
        <w:t xml:space="preserve">=  </w:t>
      </w:r>
      <w:r w:rsidRPr="00E12630">
        <w:rPr>
          <w:rFonts w:ascii="TimesNewRomanPSMT" w:hAnsi="TimesNewRomanPSMT" w:cs="TimesNewRomanPSMT"/>
          <w:b/>
          <w:sz w:val="26"/>
          <w:szCs w:val="26"/>
        </w:rPr>
        <w:t>36</w:t>
      </w:r>
      <w:r w:rsidR="004C27C7" w:rsidRPr="00E12630">
        <w:rPr>
          <w:rFonts w:ascii="TimesNewRomanPSMT" w:hAnsi="TimesNewRomanPSMT" w:cs="TimesNewRomanPSMT"/>
          <w:b/>
          <w:sz w:val="26"/>
          <w:szCs w:val="26"/>
        </w:rPr>
        <w:t xml:space="preserve"> руб</w:t>
      </w:r>
      <w:r w:rsidRPr="00E12630">
        <w:rPr>
          <w:rFonts w:ascii="TimesNewRomanPSMT" w:hAnsi="TimesNewRomanPSMT" w:cs="TimesNewRomanPSMT"/>
          <w:b/>
          <w:sz w:val="26"/>
          <w:szCs w:val="26"/>
        </w:rPr>
        <w:t>.  20</w:t>
      </w:r>
      <w:r w:rsidR="004C27C7" w:rsidRPr="00E12630">
        <w:rPr>
          <w:rFonts w:ascii="TimesNewRomanPSMT" w:hAnsi="TimesNewRomanPSMT" w:cs="TimesNewRomanPSMT"/>
          <w:b/>
          <w:sz w:val="26"/>
          <w:szCs w:val="26"/>
        </w:rPr>
        <w:t xml:space="preserve"> коп</w:t>
      </w:r>
      <w:r w:rsidR="00FB7A34" w:rsidRPr="00E12630">
        <w:rPr>
          <w:rFonts w:ascii="TimesNewRomanPSMT" w:hAnsi="TimesNewRomanPSMT" w:cs="TimesNewRomanPSMT"/>
          <w:b/>
          <w:sz w:val="26"/>
          <w:szCs w:val="26"/>
        </w:rPr>
        <w:t>.,</w:t>
      </w:r>
      <w:r w:rsidR="00FB7A34" w:rsidRPr="006D77DE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072FBE" w:rsidRPr="00E12630" w:rsidRDefault="007F64E5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 w:rsidRPr="00E12630">
        <w:rPr>
          <w:rFonts w:ascii="TimesNewRomanPSMT" w:hAnsi="TimesNewRomanPSMT" w:cs="TimesNewRomanPSMT"/>
          <w:sz w:val="27"/>
          <w:szCs w:val="27"/>
        </w:rPr>
        <w:t xml:space="preserve">где 2305,58 </w:t>
      </w:r>
      <w:r w:rsidR="004C27C7" w:rsidRPr="00E12630">
        <w:rPr>
          <w:rFonts w:ascii="TimesNewRomanPSMT" w:hAnsi="TimesNewRomanPSMT" w:cs="TimesNewRomanPSMT"/>
          <w:sz w:val="27"/>
          <w:szCs w:val="27"/>
        </w:rPr>
        <w:t>руб. тариф на тепловую энергию утвержденный Комитетом</w:t>
      </w:r>
      <w:r w:rsidR="000961C2" w:rsidRPr="00E12630">
        <w:rPr>
          <w:rFonts w:ascii="TimesNewRomanPSMT" w:hAnsi="TimesNewRomanPSMT" w:cs="TimesNewRomanPSMT"/>
          <w:sz w:val="27"/>
          <w:szCs w:val="27"/>
        </w:rPr>
        <w:t xml:space="preserve"> </w:t>
      </w:r>
      <w:r w:rsidR="004C27C7" w:rsidRPr="00E12630">
        <w:rPr>
          <w:rFonts w:ascii="TimesNewRomanPSMT" w:hAnsi="TimesNewRomanPSMT" w:cs="TimesNewRomanPSMT"/>
          <w:sz w:val="27"/>
          <w:szCs w:val="27"/>
        </w:rPr>
        <w:t xml:space="preserve"> государственного</w:t>
      </w:r>
      <w:r w:rsidR="00C40ED6">
        <w:rPr>
          <w:rFonts w:ascii="TimesNewRomanPSMT" w:hAnsi="TimesNewRomanPSMT" w:cs="TimesNewRomanPSMT"/>
          <w:sz w:val="27"/>
          <w:szCs w:val="27"/>
        </w:rPr>
        <w:t xml:space="preserve">  </w:t>
      </w:r>
      <w:r w:rsidR="004C27C7" w:rsidRPr="00E12630">
        <w:rPr>
          <w:rFonts w:ascii="TimesNewRomanPSMT" w:hAnsi="TimesNewRomanPSMT" w:cs="TimesNewRomanPSMT"/>
          <w:sz w:val="27"/>
          <w:szCs w:val="27"/>
        </w:rPr>
        <w:t>регулирования тарифов Брянской области</w:t>
      </w:r>
      <w:r w:rsidR="0033378C" w:rsidRPr="00E12630">
        <w:rPr>
          <w:rFonts w:ascii="TimesNewRomanPSMT" w:hAnsi="TimesNewRomanPSMT" w:cs="TimesNewRomanPSMT"/>
          <w:sz w:val="27"/>
          <w:szCs w:val="27"/>
        </w:rPr>
        <w:t xml:space="preserve">    </w:t>
      </w:r>
      <w:r w:rsidRPr="00E12630">
        <w:rPr>
          <w:sz w:val="27"/>
          <w:szCs w:val="27"/>
        </w:rPr>
        <w:t>54/35</w:t>
      </w:r>
      <w:r w:rsidR="0033378C" w:rsidRPr="00E12630">
        <w:rPr>
          <w:sz w:val="27"/>
          <w:szCs w:val="27"/>
        </w:rPr>
        <w:t>-т</w:t>
      </w:r>
      <w:r w:rsidRPr="00E12630">
        <w:rPr>
          <w:sz w:val="27"/>
          <w:szCs w:val="27"/>
        </w:rPr>
        <w:t xml:space="preserve">   от 18.12.14</w:t>
      </w:r>
      <w:r w:rsidR="0033378C" w:rsidRPr="00E12630">
        <w:rPr>
          <w:sz w:val="27"/>
          <w:szCs w:val="27"/>
        </w:rPr>
        <w:t xml:space="preserve"> г.</w:t>
      </w:r>
      <w:r w:rsidR="004C27C7" w:rsidRPr="00E12630">
        <w:rPr>
          <w:rFonts w:ascii="TimesNewRomanPSMT" w:hAnsi="TimesNewRomanPSMT" w:cs="TimesNewRomanPSMT"/>
          <w:sz w:val="27"/>
          <w:szCs w:val="27"/>
        </w:rPr>
        <w:t xml:space="preserve"> </w:t>
      </w:r>
      <w:r w:rsidR="00DB2095">
        <w:rPr>
          <w:rFonts w:ascii="TimesNewRomanPSMT" w:hAnsi="TimesNewRomanPSMT" w:cs="TimesNewRomanPSMT"/>
          <w:sz w:val="27"/>
          <w:szCs w:val="27"/>
        </w:rPr>
        <w:t xml:space="preserve">   </w:t>
      </w:r>
    </w:p>
    <w:p w:rsidR="00E12630" w:rsidRDefault="00E12630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</w:p>
    <w:p w:rsidR="00072FBE" w:rsidRPr="00E12630" w:rsidRDefault="00E12630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 w:rsidRPr="00E12630">
        <w:rPr>
          <w:rFonts w:ascii="TimesNewRomanPSMT" w:hAnsi="TimesNewRomanPSMT" w:cs="TimesNewRomanPSMT"/>
          <w:sz w:val="27"/>
          <w:szCs w:val="27"/>
        </w:rPr>
        <w:t xml:space="preserve">Возврат населению переплаты за теплоэнергию, потребленную  в </w:t>
      </w:r>
      <w:r w:rsidR="00C40ED6">
        <w:rPr>
          <w:rFonts w:ascii="TimesNewRomanPSMT" w:hAnsi="TimesNewRomanPSMT" w:cs="TimesNewRomanPSMT"/>
          <w:sz w:val="27"/>
          <w:szCs w:val="27"/>
        </w:rPr>
        <w:t xml:space="preserve">январе-июне2015г. составила :  0,63 </w:t>
      </w:r>
      <w:r w:rsidRPr="00E12630">
        <w:rPr>
          <w:rFonts w:ascii="TimesNewRomanPSMT" w:hAnsi="TimesNewRomanPSMT" w:cs="TimesNewRomanPSMT"/>
          <w:sz w:val="27"/>
          <w:szCs w:val="27"/>
        </w:rPr>
        <w:t>руб.  на 1м2  жилой площади  за 1 месяц 2015года.</w:t>
      </w:r>
    </w:p>
    <w:p w:rsidR="00C40ED6" w:rsidRDefault="00C40ED6" w:rsidP="00C40ED6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</w:p>
    <w:p w:rsidR="00C40ED6" w:rsidRPr="00E12630" w:rsidRDefault="00C40ED6" w:rsidP="00C40ED6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 w:rsidRPr="00E12630">
        <w:rPr>
          <w:rFonts w:ascii="TimesNewRomanPSMT" w:hAnsi="TimesNewRomanPSMT" w:cs="TimesNewRomanPSMT"/>
          <w:sz w:val="27"/>
          <w:szCs w:val="27"/>
        </w:rPr>
        <w:t xml:space="preserve">Возврат населению переплаты за теплоэнергию, потребленную  в </w:t>
      </w:r>
      <w:r>
        <w:rPr>
          <w:rFonts w:ascii="TimesNewRomanPSMT" w:hAnsi="TimesNewRomanPSMT" w:cs="TimesNewRomanPSMT"/>
          <w:sz w:val="27"/>
          <w:szCs w:val="27"/>
        </w:rPr>
        <w:t xml:space="preserve"> июле-декабре </w:t>
      </w:r>
      <w:r w:rsidRPr="00E12630">
        <w:rPr>
          <w:rFonts w:ascii="TimesNewRomanPSMT" w:hAnsi="TimesNewRomanPSMT" w:cs="TimesNewRomanPSMT"/>
          <w:sz w:val="27"/>
          <w:szCs w:val="27"/>
        </w:rPr>
        <w:t>2015г. составила :  0,69руб.  на 1м2  жилой площади  за 1 месяц 2015года.</w:t>
      </w:r>
    </w:p>
    <w:p w:rsidR="00072FBE" w:rsidRPr="006D77D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специалист по расчету</w:t>
      </w:r>
    </w:p>
    <w:p w:rsidR="004C27C7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Свиридова Т.В.</w:t>
      </w:r>
      <w:r w:rsidR="004C27C7">
        <w:rPr>
          <w:rFonts w:ascii="TimesNewRomanPSMT" w:hAnsi="TimesNewRomanPSMT" w:cs="TimesNewRomanPSMT"/>
          <w:sz w:val="22"/>
          <w:szCs w:val="22"/>
        </w:rPr>
        <w:t>.</w:t>
      </w:r>
    </w:p>
    <w:p w:rsidR="006F1D8B" w:rsidRDefault="004C27C7" w:rsidP="004C27C7">
      <w:r>
        <w:rPr>
          <w:rFonts w:ascii="TimesNewRomanPSMT" w:hAnsi="TimesNewRomanPSMT" w:cs="TimesNewRomanPSMT"/>
          <w:sz w:val="22"/>
          <w:szCs w:val="22"/>
        </w:rPr>
        <w:t>т</w:t>
      </w:r>
      <w:r w:rsidR="00072FBE">
        <w:rPr>
          <w:rFonts w:ascii="TimesNewRomanPSMT" w:hAnsi="TimesNewRomanPSMT" w:cs="TimesNewRomanPSMT"/>
          <w:sz w:val="22"/>
          <w:szCs w:val="22"/>
        </w:rPr>
        <w:t>.3-55</w:t>
      </w:r>
      <w:r>
        <w:rPr>
          <w:rFonts w:ascii="TimesNewRomanPSMT" w:hAnsi="TimesNewRomanPSMT" w:cs="TimesNewRomanPSMT"/>
          <w:sz w:val="22"/>
          <w:szCs w:val="22"/>
        </w:rPr>
        <w:t>-</w:t>
      </w:r>
      <w:r w:rsidR="00072FBE">
        <w:rPr>
          <w:rFonts w:ascii="TimesNewRomanPSMT" w:hAnsi="TimesNewRomanPSMT" w:cs="TimesNewRomanPSMT"/>
          <w:sz w:val="22"/>
          <w:szCs w:val="22"/>
        </w:rPr>
        <w:t>88</w:t>
      </w:r>
    </w:p>
    <w:sectPr w:rsidR="006F1D8B" w:rsidSect="00E1263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81" w:rsidRDefault="00974181" w:rsidP="006D77DE">
      <w:r>
        <w:separator/>
      </w:r>
    </w:p>
  </w:endnote>
  <w:endnote w:type="continuationSeparator" w:id="0">
    <w:p w:rsidR="00974181" w:rsidRDefault="00974181" w:rsidP="006D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81" w:rsidRDefault="00974181" w:rsidP="006D77DE">
      <w:r>
        <w:separator/>
      </w:r>
    </w:p>
  </w:footnote>
  <w:footnote w:type="continuationSeparator" w:id="0">
    <w:p w:rsidR="00974181" w:rsidRDefault="00974181" w:rsidP="006D7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C7"/>
    <w:rsid w:val="000702DD"/>
    <w:rsid w:val="00072FBE"/>
    <w:rsid w:val="000961C2"/>
    <w:rsid w:val="000D2E30"/>
    <w:rsid w:val="001F7AD7"/>
    <w:rsid w:val="002B64D1"/>
    <w:rsid w:val="0033378C"/>
    <w:rsid w:val="0039600F"/>
    <w:rsid w:val="004B673C"/>
    <w:rsid w:val="004C27C7"/>
    <w:rsid w:val="00523311"/>
    <w:rsid w:val="00582902"/>
    <w:rsid w:val="005D468C"/>
    <w:rsid w:val="00620DCB"/>
    <w:rsid w:val="00652E98"/>
    <w:rsid w:val="00667B14"/>
    <w:rsid w:val="006D77DE"/>
    <w:rsid w:val="006F1D8B"/>
    <w:rsid w:val="00716277"/>
    <w:rsid w:val="007F64E5"/>
    <w:rsid w:val="00816618"/>
    <w:rsid w:val="008505B8"/>
    <w:rsid w:val="00857834"/>
    <w:rsid w:val="00884BD8"/>
    <w:rsid w:val="00903715"/>
    <w:rsid w:val="00974181"/>
    <w:rsid w:val="00980B56"/>
    <w:rsid w:val="00A73389"/>
    <w:rsid w:val="00AB6317"/>
    <w:rsid w:val="00B32099"/>
    <w:rsid w:val="00B84C85"/>
    <w:rsid w:val="00C30363"/>
    <w:rsid w:val="00C3621B"/>
    <w:rsid w:val="00C40ED6"/>
    <w:rsid w:val="00C6080C"/>
    <w:rsid w:val="00CA02A1"/>
    <w:rsid w:val="00CD518E"/>
    <w:rsid w:val="00CD6A32"/>
    <w:rsid w:val="00DB2095"/>
    <w:rsid w:val="00DB27E4"/>
    <w:rsid w:val="00DE7150"/>
    <w:rsid w:val="00E12630"/>
    <w:rsid w:val="00F3763C"/>
    <w:rsid w:val="00F502C8"/>
    <w:rsid w:val="00F62356"/>
    <w:rsid w:val="00F6460B"/>
    <w:rsid w:val="00F7075B"/>
    <w:rsid w:val="00F812E6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paragraph" w:styleId="a3">
    <w:name w:val="header"/>
    <w:basedOn w:val="a"/>
    <w:link w:val="a4"/>
    <w:uiPriority w:val="99"/>
    <w:semiHidden/>
    <w:unhideWhenUsed/>
    <w:rsid w:val="006D7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7DE"/>
  </w:style>
  <w:style w:type="paragraph" w:styleId="a5">
    <w:name w:val="footer"/>
    <w:basedOn w:val="a"/>
    <w:link w:val="a6"/>
    <w:uiPriority w:val="99"/>
    <w:semiHidden/>
    <w:unhideWhenUsed/>
    <w:rsid w:val="006D7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2016-02-09T05:29:00Z</cp:lastPrinted>
  <dcterms:created xsi:type="dcterms:W3CDTF">2017-05-29T12:08:00Z</dcterms:created>
  <dcterms:modified xsi:type="dcterms:W3CDTF">2017-05-29T12:08:00Z</dcterms:modified>
</cp:coreProperties>
</file>